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B1492" w14:textId="77777777" w:rsidR="00346725" w:rsidRDefault="00346725"/>
    <w:tbl>
      <w:tblPr>
        <w:tblpPr w:leftFromText="180" w:rightFromText="180" w:vertAnchor="text" w:horzAnchor="margin" w:tblpY="-20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346725" w14:paraId="6BFEE4BE" w14:textId="77777777" w:rsidTr="00346725">
        <w:tc>
          <w:tcPr>
            <w:tcW w:w="9781" w:type="dxa"/>
          </w:tcPr>
          <w:p w14:paraId="786AF6C7" w14:textId="77777777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b/>
                <w:sz w:val="28"/>
                <w:szCs w:val="28"/>
                <w:lang w:eastAsia="zh-CN"/>
              </w:rPr>
            </w:pPr>
          </w:p>
          <w:p w14:paraId="4226668A" w14:textId="7A10FA9B" w:rsidR="00346725" w:rsidRPr="000421D2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РУП  (Республиканское унитарное предприятие фабрика художественных изделий) «Слуцкие пояса»</w:t>
            </w:r>
          </w:p>
          <w:p w14:paraId="53852723" w14:textId="13B1B0F5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eastAsia="zh-CN"/>
              </w:rPr>
              <w:t>Почт.адрес</w:t>
            </w:r>
            <w:proofErr w:type="spellEnd"/>
            <w:r w:rsidR="00DE0C1F">
              <w:rPr>
                <w:sz w:val="28"/>
                <w:szCs w:val="28"/>
                <w:lang w:eastAsia="zh-CN"/>
              </w:rPr>
              <w:t>/</w:t>
            </w:r>
            <w:proofErr w:type="spellStart"/>
            <w:r w:rsidR="00DE0C1F">
              <w:rPr>
                <w:sz w:val="28"/>
                <w:szCs w:val="28"/>
                <w:lang w:eastAsia="zh-CN"/>
              </w:rPr>
              <w:t>ю</w:t>
            </w:r>
            <w:r w:rsidR="00DE0C1F">
              <w:rPr>
                <w:sz w:val="28"/>
                <w:szCs w:val="28"/>
                <w:lang w:eastAsia="zh-CN"/>
              </w:rPr>
              <w:t>р.адрес</w:t>
            </w:r>
            <w:proofErr w:type="spellEnd"/>
            <w:r w:rsidR="00DE0C1F">
              <w:rPr>
                <w:sz w:val="28"/>
                <w:szCs w:val="28"/>
                <w:lang w:eastAsia="zh-CN"/>
              </w:rPr>
              <w:t xml:space="preserve">  </w:t>
            </w:r>
            <w:r>
              <w:rPr>
                <w:sz w:val="28"/>
                <w:szCs w:val="28"/>
                <w:lang w:eastAsia="zh-CN"/>
              </w:rPr>
              <w:t xml:space="preserve">:223610, г. Слуцк Минской обл., ул. Максима Богдановича, 8, </w:t>
            </w:r>
          </w:p>
          <w:p w14:paraId="363B4FC5" w14:textId="42519482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УНП 600154198 ОКПО 029741086000</w:t>
            </w:r>
          </w:p>
          <w:p w14:paraId="1C6FFB2E" w14:textId="77777777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Р/с BY34BAPB30123418100300000000  </w:t>
            </w:r>
          </w:p>
          <w:p w14:paraId="0F03D98C" w14:textId="77777777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ЦБУ № 542 г. Слуцк ф-л ОАО «</w:t>
            </w:r>
            <w:proofErr w:type="spellStart"/>
            <w:r>
              <w:rPr>
                <w:sz w:val="28"/>
                <w:szCs w:val="28"/>
                <w:lang w:eastAsia="zh-CN"/>
              </w:rPr>
              <w:t>Белагропромбанк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» </w:t>
            </w:r>
          </w:p>
          <w:p w14:paraId="21BD8E6D" w14:textId="77777777" w:rsidR="00346725" w:rsidRDefault="00346725" w:rsidP="00346725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Региональная дирекция по Минской   </w:t>
            </w:r>
          </w:p>
          <w:p w14:paraId="000DB8C7" w14:textId="77777777" w:rsidR="00346725" w:rsidRDefault="00346725" w:rsidP="00346725">
            <w:pPr>
              <w:numPr>
                <w:ilvl w:val="0"/>
                <w:numId w:val="1"/>
              </w:numPr>
              <w:suppressAutoHyphens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области, код BAPBBY2X, </w:t>
            </w:r>
          </w:p>
          <w:p w14:paraId="29766138" w14:textId="77777777" w:rsidR="00346725" w:rsidRDefault="00346725" w:rsidP="00346725">
            <w:pPr>
              <w:numPr>
                <w:ilvl w:val="0"/>
                <w:numId w:val="1"/>
              </w:numPr>
              <w:suppressAutoHyphens/>
              <w:spacing w:line="256" w:lineRule="auto"/>
              <w:ind w:left="0" w:firstLine="0"/>
              <w:contextualSpacing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eastAsia="zh-CN"/>
              </w:rPr>
              <w:t>Е</w:t>
            </w:r>
            <w:r>
              <w:rPr>
                <w:sz w:val="28"/>
                <w:szCs w:val="28"/>
                <w:lang w:val="en-US" w:eastAsia="zh-CN"/>
              </w:rPr>
              <w:t xml:space="preserve">-mail: </w:t>
            </w:r>
            <w:r>
              <w:rPr>
                <w:lang w:val="en-US"/>
              </w:rPr>
              <w:t>mail@slutskiepoyasa.by</w:t>
            </w:r>
          </w:p>
          <w:p w14:paraId="3D7C5A4B" w14:textId="77777777" w:rsidR="00346725" w:rsidRDefault="00346725" w:rsidP="00346725">
            <w:pPr>
              <w:numPr>
                <w:ilvl w:val="0"/>
                <w:numId w:val="1"/>
              </w:numPr>
              <w:suppressAutoHyphens/>
              <w:spacing w:line="256" w:lineRule="auto"/>
              <w:ind w:left="0" w:firstLine="0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т/факс 8 (01795)36802 –приёмная, 36804, 20791 - сбыт</w:t>
            </w:r>
          </w:p>
          <w:p w14:paraId="66A0B228" w14:textId="77777777" w:rsidR="00346725" w:rsidRDefault="00346725" w:rsidP="00346725">
            <w:pPr>
              <w:spacing w:line="256" w:lineRule="auto"/>
              <w:rPr>
                <w:b/>
                <w:bCs/>
                <w:iCs/>
                <w:lang w:eastAsia="en-US"/>
              </w:rPr>
            </w:pPr>
          </w:p>
          <w:p w14:paraId="3DDF8A3D" w14:textId="77777777" w:rsidR="00346725" w:rsidRDefault="00346725" w:rsidP="00346725">
            <w:pPr>
              <w:spacing w:line="256" w:lineRule="auto"/>
              <w:rPr>
                <w:b/>
                <w:bCs/>
                <w:iCs/>
                <w:lang w:eastAsia="en-US"/>
              </w:rPr>
            </w:pPr>
          </w:p>
          <w:p w14:paraId="43C71A9B" w14:textId="3FC61B10" w:rsidR="00346725" w:rsidRDefault="00346725" w:rsidP="0034672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46725">
              <w:rPr>
                <w:b/>
                <w:bCs/>
                <w:iCs/>
                <w:sz w:val="28"/>
                <w:szCs w:val="28"/>
                <w:lang w:eastAsia="en-US"/>
              </w:rPr>
              <w:t xml:space="preserve">Директор </w:t>
            </w:r>
            <w:r w:rsidRPr="00346725">
              <w:rPr>
                <w:sz w:val="28"/>
                <w:szCs w:val="28"/>
                <w:lang w:eastAsia="en-US"/>
              </w:rPr>
              <w:t>Светлана Владимировна Бондарчук</w:t>
            </w:r>
          </w:p>
          <w:p w14:paraId="2E08FE65" w14:textId="25D243DF" w:rsidR="00D90B00" w:rsidRPr="00D90B00" w:rsidRDefault="00D90B00" w:rsidP="00346725">
            <w:pPr>
              <w:spacing w:line="256" w:lineRule="auto"/>
              <w:rPr>
                <w:bCs/>
                <w:sz w:val="32"/>
                <w:szCs w:val="32"/>
                <w:lang w:eastAsia="en-US"/>
              </w:rPr>
            </w:pPr>
            <w:r w:rsidRPr="00D90B00">
              <w:rPr>
                <w:bCs/>
                <w:sz w:val="32"/>
                <w:szCs w:val="32"/>
                <w:lang w:eastAsia="en-US"/>
              </w:rPr>
              <w:t>На основании устава</w:t>
            </w:r>
          </w:p>
          <w:p w14:paraId="48547AFC" w14:textId="77777777" w:rsidR="00346725" w:rsidRDefault="00346725" w:rsidP="00346725">
            <w:pPr>
              <w:spacing w:after="303" w:line="254" w:lineRule="auto"/>
              <w:ind w:left="19" w:right="14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72C21971" w14:textId="77777777" w:rsidR="00662CD4" w:rsidRDefault="00662CD4" w:rsidP="00CD0A0F">
      <w:pPr>
        <w:rPr>
          <w:b/>
          <w:sz w:val="28"/>
          <w:szCs w:val="28"/>
        </w:rPr>
      </w:pPr>
    </w:p>
    <w:p w14:paraId="1B570AA0" w14:textId="77777777" w:rsidR="00D16FAE" w:rsidRDefault="00D16FAE" w:rsidP="00D16FAE">
      <w:pPr>
        <w:jc w:val="center"/>
        <w:rPr>
          <w:b/>
          <w:sz w:val="28"/>
          <w:szCs w:val="28"/>
        </w:rPr>
      </w:pPr>
    </w:p>
    <w:p w14:paraId="5542F071" w14:textId="77777777" w:rsidR="00F751F1" w:rsidRDefault="00F751F1"/>
    <w:sectPr w:rsidR="00F7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90"/>
    <w:rsid w:val="000421D2"/>
    <w:rsid w:val="00193D95"/>
    <w:rsid w:val="001D08D0"/>
    <w:rsid w:val="00227569"/>
    <w:rsid w:val="00346725"/>
    <w:rsid w:val="003E43F7"/>
    <w:rsid w:val="00580389"/>
    <w:rsid w:val="00662CD4"/>
    <w:rsid w:val="00707D3A"/>
    <w:rsid w:val="007E3930"/>
    <w:rsid w:val="008C7648"/>
    <w:rsid w:val="00965C8F"/>
    <w:rsid w:val="00A01D90"/>
    <w:rsid w:val="00AD1FCE"/>
    <w:rsid w:val="00BE0988"/>
    <w:rsid w:val="00C40E04"/>
    <w:rsid w:val="00C51BD7"/>
    <w:rsid w:val="00CD0A0F"/>
    <w:rsid w:val="00D16FAE"/>
    <w:rsid w:val="00D90B00"/>
    <w:rsid w:val="00DE0C1F"/>
    <w:rsid w:val="00E3484D"/>
    <w:rsid w:val="00E4678F"/>
    <w:rsid w:val="00EE0B8A"/>
    <w:rsid w:val="00F22ADA"/>
    <w:rsid w:val="00F7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4C8A"/>
  <w15:docId w15:val="{DFAE26A6-2F39-4F76-B1BF-498D83C1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6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6FAE"/>
    <w:pPr>
      <w:snapToGrid w:val="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D16F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16F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16FA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TableGrid">
    <w:name w:val="TableGrid"/>
    <w:rsid w:val="00D16FA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D16F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6F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F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PlanNach</cp:lastModifiedBy>
  <cp:revision>5</cp:revision>
  <cp:lastPrinted>2023-09-26T14:10:00Z</cp:lastPrinted>
  <dcterms:created xsi:type="dcterms:W3CDTF">2024-04-25T08:51:00Z</dcterms:created>
  <dcterms:modified xsi:type="dcterms:W3CDTF">2026-05-25T05:35:00Z</dcterms:modified>
</cp:coreProperties>
</file>